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6DF2" w14:textId="77777777" w:rsidR="00987437" w:rsidRDefault="00987437" w:rsidP="0098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Anholt Borgerforening</w:t>
      </w:r>
    </w:p>
    <w:p w14:paraId="4AB08A05" w14:textId="77777777" w:rsidR="00987437" w:rsidRDefault="00987437" w:rsidP="00987437">
      <w:pPr>
        <w:jc w:val="center"/>
        <w:rPr>
          <w:b/>
          <w:sz w:val="24"/>
          <w:szCs w:val="24"/>
        </w:rPr>
      </w:pPr>
    </w:p>
    <w:p w14:paraId="71ABC8FD" w14:textId="0C8A828A" w:rsidR="00987437" w:rsidRDefault="00697D0D" w:rsidP="009874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Referat fra</w:t>
      </w:r>
      <w:r w:rsidR="00987437">
        <w:rPr>
          <w:b/>
          <w:sz w:val="24"/>
          <w:szCs w:val="24"/>
        </w:rPr>
        <w:t xml:space="preserve"> bestyrelsesmøde den 28. januar 2020</w:t>
      </w:r>
    </w:p>
    <w:p w14:paraId="56838C51" w14:textId="77777777" w:rsidR="00987437" w:rsidRDefault="00987437" w:rsidP="00987437">
      <w:pPr>
        <w:rPr>
          <w:b/>
          <w:sz w:val="24"/>
          <w:szCs w:val="24"/>
        </w:rPr>
      </w:pPr>
    </w:p>
    <w:p w14:paraId="0FAAE9FA" w14:textId="0A4A43ED" w:rsidR="00987437" w:rsidRDefault="00697D0D" w:rsidP="00987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987437">
        <w:rPr>
          <w:b/>
          <w:sz w:val="24"/>
          <w:szCs w:val="24"/>
        </w:rPr>
        <w:t>agsorden:</w:t>
      </w:r>
    </w:p>
    <w:p w14:paraId="2ADEDA89" w14:textId="77777777" w:rsidR="00987437" w:rsidRDefault="00987437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Underskrivelse af referat fra mødet den 13. november 2019</w:t>
      </w:r>
    </w:p>
    <w:p w14:paraId="427294E2" w14:textId="77777777" w:rsidR="00987437" w:rsidRDefault="00987437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Generalforsamling 2020</w:t>
      </w:r>
    </w:p>
    <w:p w14:paraId="40C67725" w14:textId="77777777" w:rsidR="00987437" w:rsidRDefault="00987437" w:rsidP="00987437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Bestyrelsens beretning</w:t>
      </w:r>
    </w:p>
    <w:p w14:paraId="18D5A681" w14:textId="77777777" w:rsidR="00987437" w:rsidRDefault="00987437" w:rsidP="00987437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Regnskab 2019</w:t>
      </w:r>
    </w:p>
    <w:p w14:paraId="57615118" w14:textId="77777777" w:rsidR="00987437" w:rsidRDefault="00987437" w:rsidP="00987437">
      <w:pPr>
        <w:pStyle w:val="Listeafsnit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Indkomne forslag</w:t>
      </w:r>
    </w:p>
    <w:p w14:paraId="4B70E254" w14:textId="0C0B0CB8" w:rsidR="00987437" w:rsidRDefault="00987437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på projektet "Nye naboer - mere ø-liv"</w:t>
      </w:r>
    </w:p>
    <w:p w14:paraId="1EF39762" w14:textId="7E523973" w:rsidR="00522899" w:rsidRDefault="00522899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Norddjurs Kommunes forslag til lokalplan 094-707 Anholt Havn</w:t>
      </w:r>
    </w:p>
    <w:p w14:paraId="3372E3A5" w14:textId="50CBB9D7" w:rsidR="003D7C82" w:rsidRDefault="003D7C82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Henvendelse til ø-kommuner fra LAG-Småøer</w:t>
      </w:r>
    </w:p>
    <w:p w14:paraId="44A79DD6" w14:textId="63CC31FB" w:rsidR="00987437" w:rsidRDefault="00987437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Turismen på Anholt</w:t>
      </w:r>
      <w:r w:rsidR="00696D26">
        <w:rPr>
          <w:b/>
          <w:sz w:val="24"/>
          <w:szCs w:val="24"/>
        </w:rPr>
        <w:t>/Anholt som grøn og bæredygtig ø</w:t>
      </w:r>
    </w:p>
    <w:p w14:paraId="003CD467" w14:textId="405E8147" w:rsidR="002F31F6" w:rsidRDefault="002F31F6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Dark Sky Anholt</w:t>
      </w:r>
    </w:p>
    <w:p w14:paraId="6D5EF51A" w14:textId="77777777" w:rsidR="00987437" w:rsidRDefault="00987437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Eventuelt</w:t>
      </w:r>
    </w:p>
    <w:p w14:paraId="6EEDE8E5" w14:textId="17D946BD" w:rsidR="00987437" w:rsidRDefault="00987437" w:rsidP="00987437">
      <w:pPr>
        <w:pStyle w:val="Listeafsni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6D3A60">
        <w:rPr>
          <w:b/>
          <w:sz w:val="24"/>
          <w:szCs w:val="24"/>
        </w:rPr>
        <w:t>Årets ø?</w:t>
      </w:r>
    </w:p>
    <w:p w14:paraId="52047BE0" w14:textId="1FF7AFF1" w:rsidR="00987437" w:rsidRPr="00710C5E" w:rsidRDefault="00987437" w:rsidP="00710C5E">
      <w:pPr>
        <w:pStyle w:val="Listeafsni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471DF3">
        <w:rPr>
          <w:b/>
          <w:sz w:val="24"/>
          <w:szCs w:val="24"/>
        </w:rPr>
        <w:t>”Tro og love”-erklæringer</w:t>
      </w:r>
    </w:p>
    <w:p w14:paraId="11111CB1" w14:textId="77777777" w:rsidR="00987437" w:rsidRDefault="00987437" w:rsidP="0098743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Næste møde</w:t>
      </w:r>
    </w:p>
    <w:p w14:paraId="1D91A75A" w14:textId="77777777" w:rsidR="00EA6C84" w:rsidRDefault="00EA6C84" w:rsidP="00EA6C84">
      <w:pPr>
        <w:rPr>
          <w:rFonts w:eastAsia="Times New Roman"/>
        </w:rPr>
      </w:pPr>
    </w:p>
    <w:p w14:paraId="295CA91A" w14:textId="76E0E018" w:rsidR="00EA6C84" w:rsidRPr="00697D0D" w:rsidRDefault="00697D0D" w:rsidP="00EA6C84">
      <w:pPr>
        <w:rPr>
          <w:rFonts w:eastAsia="Times New Roman"/>
          <w:b/>
          <w:bCs/>
        </w:rPr>
      </w:pPr>
      <w:r w:rsidRPr="00697D0D">
        <w:rPr>
          <w:rFonts w:eastAsia="Times New Roman"/>
          <w:b/>
          <w:bCs/>
        </w:rPr>
        <w:t xml:space="preserve">Ad </w:t>
      </w:r>
      <w:r w:rsidR="00EA6C84" w:rsidRPr="00697D0D">
        <w:rPr>
          <w:rFonts w:eastAsia="Times New Roman"/>
          <w:b/>
          <w:bCs/>
        </w:rPr>
        <w:t>1. Underskrivelse af referat fra mødet den 13. november 2019</w:t>
      </w:r>
    </w:p>
    <w:p w14:paraId="62D02063" w14:textId="1C935117" w:rsidR="00EA6C84" w:rsidRPr="00697D0D" w:rsidRDefault="00697D0D" w:rsidP="00697D0D">
      <w:pPr>
        <w:spacing w:before="100" w:beforeAutospacing="1" w:after="100" w:afterAutospacing="1" w:line="240" w:lineRule="auto"/>
        <w:rPr>
          <w:rFonts w:eastAsia="Times New Roman"/>
        </w:rPr>
      </w:pPr>
      <w:r w:rsidRPr="00697D0D">
        <w:rPr>
          <w:rFonts w:eastAsia="Times New Roman"/>
        </w:rPr>
        <w:t xml:space="preserve">Referatet blev underskrevet af de </w:t>
      </w:r>
      <w:r w:rsidR="00EA6C84" w:rsidRPr="00697D0D">
        <w:rPr>
          <w:rFonts w:eastAsia="Times New Roman"/>
        </w:rPr>
        <w:t>tilstedeværende</w:t>
      </w:r>
      <w:r>
        <w:rPr>
          <w:rFonts w:eastAsia="Times New Roman"/>
        </w:rPr>
        <w:t>.</w:t>
      </w:r>
    </w:p>
    <w:p w14:paraId="65775CEA" w14:textId="33552500" w:rsidR="00EA6C84" w:rsidRPr="00697D0D" w:rsidRDefault="00697D0D" w:rsidP="00EA6C84">
      <w:pPr>
        <w:rPr>
          <w:rFonts w:eastAsia="Times New Roman"/>
          <w:b/>
          <w:bCs/>
        </w:rPr>
      </w:pPr>
      <w:r w:rsidRPr="00697D0D">
        <w:rPr>
          <w:rFonts w:eastAsia="Times New Roman"/>
          <w:b/>
          <w:bCs/>
        </w:rPr>
        <w:t xml:space="preserve">Ad </w:t>
      </w:r>
      <w:r w:rsidR="00EA6C84" w:rsidRPr="00697D0D">
        <w:rPr>
          <w:rFonts w:eastAsia="Times New Roman"/>
          <w:b/>
          <w:bCs/>
        </w:rPr>
        <w:t>2. Generalforsamling 2020</w:t>
      </w:r>
    </w:p>
    <w:p w14:paraId="3DA3732A" w14:textId="77777777" w:rsidR="00697D0D" w:rsidRDefault="00697D0D" w:rsidP="00EA6C84">
      <w:pPr>
        <w:rPr>
          <w:rFonts w:eastAsia="Times New Roman"/>
          <w:b/>
          <w:bCs/>
        </w:rPr>
      </w:pPr>
      <w:r w:rsidRPr="00697D0D">
        <w:rPr>
          <w:rFonts w:eastAsia="Times New Roman"/>
          <w:b/>
          <w:bCs/>
        </w:rPr>
        <w:t>Ad 2</w:t>
      </w:r>
      <w:r w:rsidR="00EA6C84" w:rsidRPr="00697D0D">
        <w:rPr>
          <w:rFonts w:eastAsia="Times New Roman"/>
          <w:b/>
          <w:bCs/>
        </w:rPr>
        <w:t>a. Bestyrelsens beretning</w:t>
      </w:r>
    </w:p>
    <w:p w14:paraId="2F346CE1" w14:textId="3398413F" w:rsidR="00EA6C84" w:rsidRPr="00697D0D" w:rsidRDefault="00697D0D" w:rsidP="00EA6C84">
      <w:pPr>
        <w:rPr>
          <w:rFonts w:eastAsia="Times New Roman"/>
        </w:rPr>
      </w:pPr>
      <w:r w:rsidRPr="00697D0D">
        <w:rPr>
          <w:rFonts w:eastAsia="Times New Roman"/>
        </w:rPr>
        <w:t>Det blev aftalt, at kassereren laver udkast til Bestyrelsens beretning</w:t>
      </w:r>
      <w:r w:rsidR="00710C5E">
        <w:rPr>
          <w:rFonts w:eastAsia="Times New Roman"/>
        </w:rPr>
        <w:t xml:space="preserve"> 2019</w:t>
      </w:r>
      <w:r w:rsidRPr="00697D0D">
        <w:rPr>
          <w:rFonts w:eastAsia="Times New Roman"/>
        </w:rPr>
        <w:t>.</w:t>
      </w:r>
    </w:p>
    <w:p w14:paraId="52B1859E" w14:textId="77777777" w:rsidR="00697D0D" w:rsidRDefault="00697D0D" w:rsidP="00EA6C84">
      <w:pPr>
        <w:rPr>
          <w:rFonts w:eastAsia="Times New Roman"/>
          <w:b/>
          <w:bCs/>
        </w:rPr>
      </w:pPr>
      <w:r w:rsidRPr="00697D0D">
        <w:rPr>
          <w:rFonts w:eastAsia="Times New Roman"/>
          <w:b/>
          <w:bCs/>
        </w:rPr>
        <w:t>Ad 2</w:t>
      </w:r>
      <w:r w:rsidR="00EA6C84" w:rsidRPr="00697D0D">
        <w:rPr>
          <w:rFonts w:eastAsia="Times New Roman"/>
          <w:b/>
          <w:bCs/>
        </w:rPr>
        <w:t>b. Regnskab 2019</w:t>
      </w:r>
    </w:p>
    <w:p w14:paraId="0941AE7C" w14:textId="0DB6E511" w:rsidR="00EA6C84" w:rsidRPr="00697D0D" w:rsidRDefault="00697D0D" w:rsidP="00EA6C84">
      <w:pPr>
        <w:rPr>
          <w:rFonts w:eastAsia="Times New Roman"/>
        </w:rPr>
      </w:pPr>
      <w:r w:rsidRPr="00697D0D">
        <w:rPr>
          <w:rFonts w:eastAsia="Times New Roman"/>
        </w:rPr>
        <w:t>Regnskabet blev gennemgået og godkendt. Underskrives på næste møde</w:t>
      </w:r>
      <w:r w:rsidR="00EA6C84" w:rsidRPr="00697D0D">
        <w:rPr>
          <w:rFonts w:eastAsia="Times New Roman"/>
        </w:rPr>
        <w:t>.</w:t>
      </w:r>
    </w:p>
    <w:p w14:paraId="37CF8E1C" w14:textId="69A41D2F" w:rsidR="00EA6C84" w:rsidRDefault="00697D0D" w:rsidP="00EA6C84">
      <w:pPr>
        <w:rPr>
          <w:rFonts w:eastAsia="Times New Roman"/>
        </w:rPr>
      </w:pPr>
      <w:r>
        <w:rPr>
          <w:rFonts w:eastAsia="Times New Roman"/>
        </w:rPr>
        <w:t>Ad 2</w:t>
      </w:r>
      <w:r w:rsidR="00EA6C84">
        <w:rPr>
          <w:rFonts w:eastAsia="Times New Roman"/>
        </w:rPr>
        <w:t xml:space="preserve">c. </w:t>
      </w:r>
      <w:r w:rsidR="00EA6C84">
        <w:rPr>
          <w:rFonts w:eastAsia="Times New Roman"/>
          <w:b/>
          <w:bCs/>
        </w:rPr>
        <w:t>Indkomne forslag</w:t>
      </w:r>
    </w:p>
    <w:p w14:paraId="308B9174" w14:textId="6BFC371D" w:rsidR="00EA6C84" w:rsidRPr="00697D0D" w:rsidRDefault="00EA6C84" w:rsidP="00EA6C84">
      <w:pPr>
        <w:rPr>
          <w:rFonts w:eastAsia="Times New Roman"/>
        </w:rPr>
      </w:pPr>
      <w:r w:rsidRPr="00697D0D">
        <w:rPr>
          <w:rFonts w:eastAsia="Times New Roman"/>
        </w:rPr>
        <w:t xml:space="preserve">Jørgen Nielsen </w:t>
      </w:r>
      <w:r w:rsidR="00697D0D" w:rsidRPr="00697D0D">
        <w:rPr>
          <w:rFonts w:eastAsia="Times New Roman"/>
        </w:rPr>
        <w:t>har fremsendt forslag til vedtægtsændringer</w:t>
      </w:r>
      <w:r w:rsidR="00697D0D">
        <w:rPr>
          <w:rFonts w:eastAsia="Times New Roman"/>
        </w:rPr>
        <w:t xml:space="preserve"> om afholdelse af generalforsamling</w:t>
      </w:r>
      <w:r w:rsidR="00697D0D" w:rsidRPr="00697D0D">
        <w:rPr>
          <w:rFonts w:eastAsia="Times New Roman"/>
        </w:rPr>
        <w:t>.</w:t>
      </w:r>
      <w:r w:rsidR="00697D0D">
        <w:rPr>
          <w:rFonts w:eastAsia="Times New Roman"/>
        </w:rPr>
        <w:t xml:space="preserve"> Kassere</w:t>
      </w:r>
      <w:r w:rsidR="00192616">
        <w:rPr>
          <w:rFonts w:eastAsia="Times New Roman"/>
        </w:rPr>
        <w:t>re</w:t>
      </w:r>
      <w:r w:rsidR="00697D0D">
        <w:rPr>
          <w:rFonts w:eastAsia="Times New Roman"/>
        </w:rPr>
        <w:t xml:space="preserve">n har sammen med Jørgen Nielsen indsat </w:t>
      </w:r>
      <w:r w:rsidRPr="00697D0D">
        <w:rPr>
          <w:rFonts w:eastAsia="Times New Roman"/>
        </w:rPr>
        <w:t>forslag</w:t>
      </w:r>
      <w:r w:rsidR="00192616">
        <w:rPr>
          <w:rFonts w:eastAsia="Times New Roman"/>
        </w:rPr>
        <w:t>et i vedtægternes §5, så det kan fremlægges for generalforsamlingen</w:t>
      </w:r>
      <w:r w:rsidRPr="00697D0D">
        <w:rPr>
          <w:rFonts w:eastAsia="Times New Roman"/>
        </w:rPr>
        <w:t xml:space="preserve">. </w:t>
      </w:r>
    </w:p>
    <w:p w14:paraId="7557DB57" w14:textId="730BD6DE" w:rsidR="00EA6C84" w:rsidRDefault="00EA6C84" w:rsidP="00EA6C84">
      <w:pPr>
        <w:rPr>
          <w:rFonts w:eastAsia="Times New Roman"/>
        </w:rPr>
      </w:pPr>
      <w:r w:rsidRPr="00192616">
        <w:rPr>
          <w:rFonts w:eastAsia="Times New Roman"/>
        </w:rPr>
        <w:t>Forslag</w:t>
      </w:r>
      <w:r w:rsidR="00192616">
        <w:rPr>
          <w:rFonts w:eastAsia="Times New Roman"/>
        </w:rPr>
        <w:t>et vil sammen med eventuelle andre forslag</w:t>
      </w:r>
      <w:r w:rsidRPr="00192616">
        <w:rPr>
          <w:rFonts w:eastAsia="Times New Roman"/>
        </w:rPr>
        <w:t xml:space="preserve"> lægges på hjemmesiden en uge før generalforsamlingen.</w:t>
      </w:r>
    </w:p>
    <w:p w14:paraId="283EE4D8" w14:textId="77777777" w:rsidR="00710C5E" w:rsidRPr="00192616" w:rsidRDefault="00710C5E" w:rsidP="00EA6C84">
      <w:pPr>
        <w:rPr>
          <w:rFonts w:eastAsia="Times New Roman"/>
        </w:rPr>
      </w:pPr>
    </w:p>
    <w:p w14:paraId="46868E65" w14:textId="7C2D2944" w:rsidR="00EA6C84" w:rsidRPr="00192616" w:rsidRDefault="00192616" w:rsidP="00EA6C84">
      <w:pPr>
        <w:rPr>
          <w:rFonts w:eastAsia="Times New Roman"/>
          <w:b/>
          <w:bCs/>
        </w:rPr>
      </w:pPr>
      <w:r w:rsidRPr="00192616">
        <w:rPr>
          <w:rFonts w:eastAsia="Times New Roman"/>
          <w:b/>
          <w:bCs/>
        </w:rPr>
        <w:lastRenderedPageBreak/>
        <w:t xml:space="preserve">Ad </w:t>
      </w:r>
      <w:r w:rsidR="00EA6C84" w:rsidRPr="00192616">
        <w:rPr>
          <w:rFonts w:eastAsia="Times New Roman"/>
          <w:b/>
          <w:bCs/>
        </w:rPr>
        <w:t>3. Status på projektet "Nye naboer - mere ø-liv"</w:t>
      </w:r>
    </w:p>
    <w:p w14:paraId="331180D9" w14:textId="7A0276E3" w:rsidR="00EA6C84" w:rsidRPr="00192616" w:rsidRDefault="00EA6C84" w:rsidP="00192616">
      <w:pPr>
        <w:spacing w:before="100" w:beforeAutospacing="1" w:after="100" w:afterAutospacing="1" w:line="240" w:lineRule="auto"/>
        <w:rPr>
          <w:rFonts w:eastAsia="Times New Roman"/>
        </w:rPr>
      </w:pPr>
      <w:r w:rsidRPr="00192616">
        <w:rPr>
          <w:rFonts w:eastAsia="Times New Roman"/>
        </w:rPr>
        <w:t xml:space="preserve">Birgitte </w:t>
      </w:r>
      <w:r w:rsidR="00192616" w:rsidRPr="00192616">
        <w:rPr>
          <w:rFonts w:eastAsia="Times New Roman"/>
        </w:rPr>
        <w:t>Dahl del</w:t>
      </w:r>
      <w:r w:rsidRPr="00192616">
        <w:rPr>
          <w:rFonts w:eastAsia="Times New Roman"/>
        </w:rPr>
        <w:t xml:space="preserve">tager </w:t>
      </w:r>
      <w:r w:rsidR="00192616" w:rsidRPr="00192616">
        <w:rPr>
          <w:rFonts w:eastAsia="Times New Roman"/>
        </w:rPr>
        <w:t xml:space="preserve">i </w:t>
      </w:r>
      <w:r w:rsidRPr="00192616">
        <w:rPr>
          <w:rFonts w:eastAsia="Times New Roman"/>
        </w:rPr>
        <w:t>bosætningsseminar d</w:t>
      </w:r>
      <w:r w:rsidR="00192616">
        <w:rPr>
          <w:rFonts w:eastAsia="Times New Roman"/>
        </w:rPr>
        <w:t xml:space="preserve">en </w:t>
      </w:r>
      <w:r w:rsidRPr="00192616">
        <w:rPr>
          <w:rFonts w:eastAsia="Times New Roman"/>
        </w:rPr>
        <w:t>7</w:t>
      </w:r>
      <w:r w:rsidR="00192616">
        <w:rPr>
          <w:rFonts w:eastAsia="Times New Roman"/>
        </w:rPr>
        <w:t xml:space="preserve">. marts 2020. Hun </w:t>
      </w:r>
      <w:r w:rsidRPr="00192616">
        <w:rPr>
          <w:rFonts w:eastAsia="Times New Roman"/>
        </w:rPr>
        <w:t>laver et oplæg om</w:t>
      </w:r>
      <w:r w:rsidR="00192616">
        <w:rPr>
          <w:rFonts w:eastAsia="Times New Roman"/>
        </w:rPr>
        <w:t>,</w:t>
      </w:r>
      <w:r w:rsidRPr="00192616">
        <w:rPr>
          <w:rFonts w:eastAsia="Times New Roman"/>
        </w:rPr>
        <w:t xml:space="preserve"> hvordan </w:t>
      </w:r>
      <w:r w:rsidR="00192616">
        <w:rPr>
          <w:rFonts w:eastAsia="Times New Roman"/>
        </w:rPr>
        <w:t xml:space="preserve">Anholt Borgerforening er </w:t>
      </w:r>
      <w:r w:rsidRPr="00192616">
        <w:rPr>
          <w:rFonts w:eastAsia="Times New Roman"/>
        </w:rPr>
        <w:t>lykke</w:t>
      </w:r>
      <w:r w:rsidR="00192616">
        <w:rPr>
          <w:rFonts w:eastAsia="Times New Roman"/>
        </w:rPr>
        <w:t>de</w:t>
      </w:r>
      <w:r w:rsidRPr="00192616">
        <w:rPr>
          <w:rFonts w:eastAsia="Times New Roman"/>
        </w:rPr>
        <w:t>s med at samle folk om  projekt</w:t>
      </w:r>
      <w:r w:rsidR="00192616">
        <w:rPr>
          <w:rFonts w:eastAsia="Times New Roman"/>
        </w:rPr>
        <w:t>er som</w:t>
      </w:r>
      <w:r w:rsidRPr="00192616">
        <w:rPr>
          <w:rFonts w:eastAsia="Times New Roman"/>
        </w:rPr>
        <w:t xml:space="preserve"> </w:t>
      </w:r>
      <w:r w:rsidR="00192616">
        <w:rPr>
          <w:rFonts w:eastAsia="Times New Roman"/>
        </w:rPr>
        <w:t>k</w:t>
      </w:r>
      <w:r w:rsidRPr="00192616">
        <w:rPr>
          <w:rFonts w:eastAsia="Times New Roman"/>
        </w:rPr>
        <w:t>ystsikring</w:t>
      </w:r>
      <w:r w:rsidR="00192616">
        <w:rPr>
          <w:rFonts w:eastAsia="Times New Roman"/>
        </w:rPr>
        <w:t>en</w:t>
      </w:r>
      <w:r w:rsidRPr="00192616">
        <w:rPr>
          <w:rFonts w:eastAsia="Times New Roman"/>
        </w:rPr>
        <w:t xml:space="preserve"> og fiberne</w:t>
      </w:r>
      <w:r w:rsidR="00192616">
        <w:rPr>
          <w:rFonts w:eastAsia="Times New Roman"/>
        </w:rPr>
        <w:t>t</w:t>
      </w:r>
      <w:r w:rsidRPr="00192616">
        <w:rPr>
          <w:rFonts w:eastAsia="Times New Roman"/>
        </w:rPr>
        <w:t>t</w:t>
      </w:r>
      <w:r w:rsidR="00192616">
        <w:rPr>
          <w:rFonts w:eastAsia="Times New Roman"/>
        </w:rPr>
        <w:t>et</w:t>
      </w:r>
      <w:r w:rsidRPr="00192616">
        <w:rPr>
          <w:rFonts w:eastAsia="Times New Roman"/>
        </w:rPr>
        <w:t xml:space="preserve">. </w:t>
      </w:r>
    </w:p>
    <w:p w14:paraId="3A5D6376" w14:textId="568D913E" w:rsidR="00EA6C84" w:rsidRPr="007509B0" w:rsidRDefault="007509B0" w:rsidP="007509B0">
      <w:pPr>
        <w:spacing w:before="100" w:beforeAutospacing="1" w:after="100" w:afterAutospacing="1" w:line="240" w:lineRule="auto"/>
        <w:rPr>
          <w:rFonts w:eastAsia="Times New Roman"/>
        </w:rPr>
      </w:pPr>
      <w:r w:rsidRPr="007509B0">
        <w:rPr>
          <w:rFonts w:eastAsia="Times New Roman"/>
        </w:rPr>
        <w:t xml:space="preserve">Næste projekt </w:t>
      </w:r>
      <w:r w:rsidR="00EA6C84" w:rsidRPr="007509B0">
        <w:rPr>
          <w:rFonts w:eastAsia="Times New Roman"/>
        </w:rPr>
        <w:t xml:space="preserve">kunne </w:t>
      </w:r>
      <w:r w:rsidRPr="007509B0">
        <w:rPr>
          <w:rFonts w:eastAsia="Times New Roman"/>
        </w:rPr>
        <w:t xml:space="preserve">være </w:t>
      </w:r>
      <w:r w:rsidR="00EA6C84" w:rsidRPr="007509B0">
        <w:rPr>
          <w:rFonts w:eastAsia="Times New Roman"/>
        </w:rPr>
        <w:t xml:space="preserve">et projekt </w:t>
      </w:r>
      <w:r>
        <w:rPr>
          <w:rFonts w:eastAsia="Times New Roman"/>
        </w:rPr>
        <w:t xml:space="preserve">med </w:t>
      </w:r>
      <w:r w:rsidR="00EA6C84" w:rsidRPr="007509B0">
        <w:rPr>
          <w:rFonts w:eastAsia="Times New Roman"/>
        </w:rPr>
        <w:t xml:space="preserve">at få flere lejeboliger på Anholt. </w:t>
      </w:r>
      <w:r>
        <w:rPr>
          <w:rFonts w:eastAsia="Times New Roman"/>
        </w:rPr>
        <w:t xml:space="preserve">Formanden undersøger, om det </w:t>
      </w:r>
      <w:r w:rsidR="00EA6C84" w:rsidRPr="007509B0">
        <w:rPr>
          <w:rFonts w:eastAsia="Times New Roman"/>
        </w:rPr>
        <w:t xml:space="preserve"> </w:t>
      </w:r>
      <w:r>
        <w:rPr>
          <w:rFonts w:eastAsia="Times New Roman"/>
        </w:rPr>
        <w:t xml:space="preserve">er muligt mod en mindre betaling at få </w:t>
      </w:r>
      <w:r w:rsidR="00EA6C84" w:rsidRPr="007509B0">
        <w:rPr>
          <w:rFonts w:eastAsia="Times New Roman"/>
        </w:rPr>
        <w:t xml:space="preserve"> 2-3 arkitekter </w:t>
      </w:r>
      <w:r>
        <w:rPr>
          <w:rFonts w:eastAsia="Times New Roman"/>
        </w:rPr>
        <w:t>til at skitsere</w:t>
      </w:r>
      <w:r w:rsidR="00EA6C84" w:rsidRPr="007509B0">
        <w:rPr>
          <w:rFonts w:eastAsia="Times New Roman"/>
        </w:rPr>
        <w:t xml:space="preserve"> 3-4 boliger</w:t>
      </w:r>
      <w:r>
        <w:rPr>
          <w:rFonts w:eastAsia="Times New Roman"/>
        </w:rPr>
        <w:t>.</w:t>
      </w:r>
      <w:r w:rsidR="00EA6C84" w:rsidRPr="007509B0">
        <w:rPr>
          <w:rFonts w:eastAsia="Times New Roman"/>
        </w:rPr>
        <w:t xml:space="preserve"> </w:t>
      </w:r>
    </w:p>
    <w:p w14:paraId="2BBD6868" w14:textId="47E6D906" w:rsidR="00EA6C84" w:rsidRPr="007509B0" w:rsidRDefault="007509B0" w:rsidP="00EA6C84">
      <w:pPr>
        <w:rPr>
          <w:rFonts w:eastAsia="Times New Roman"/>
          <w:b/>
          <w:bCs/>
        </w:rPr>
      </w:pPr>
      <w:r w:rsidRPr="007509B0">
        <w:rPr>
          <w:rFonts w:eastAsia="Times New Roman"/>
          <w:b/>
          <w:bCs/>
        </w:rPr>
        <w:t xml:space="preserve">Ad </w:t>
      </w:r>
      <w:r w:rsidR="00EA6C84" w:rsidRPr="007509B0">
        <w:rPr>
          <w:rFonts w:eastAsia="Times New Roman"/>
          <w:b/>
          <w:bCs/>
        </w:rPr>
        <w:t>4. Norddjurs Kommunes forslag til lokalplan 094-707 Anholt Havn</w:t>
      </w:r>
    </w:p>
    <w:p w14:paraId="26CF3307" w14:textId="63A43536" w:rsidR="005E6626" w:rsidRDefault="007509B0" w:rsidP="007509B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Forslag til lokalplan 094-707 for Anholt Havn og kommuneplantillæg 16 til kommuneplan 2017 er offentliggjort den 23. januar 2020. Bemærkninger og ændringsforslag skal være </w:t>
      </w:r>
      <w:r w:rsidR="00043245">
        <w:rPr>
          <w:rFonts w:eastAsia="Times New Roman"/>
        </w:rPr>
        <w:t xml:space="preserve">kommunen i hænde senest den 19. marts 2020. </w:t>
      </w:r>
      <w:r w:rsidR="00710C5E">
        <w:rPr>
          <w:rFonts w:eastAsia="Times New Roman"/>
        </w:rPr>
        <w:t>Klagefristen m</w:t>
      </w:r>
      <w:r w:rsidR="00043245">
        <w:rPr>
          <w:rFonts w:eastAsia="Times New Roman"/>
        </w:rPr>
        <w:t xml:space="preserve">ht. </w:t>
      </w:r>
      <w:r w:rsidR="00710C5E">
        <w:rPr>
          <w:rFonts w:eastAsia="Times New Roman"/>
        </w:rPr>
        <w:t xml:space="preserve">at </w:t>
      </w:r>
      <w:r w:rsidR="00043245">
        <w:rPr>
          <w:rFonts w:eastAsia="Times New Roman"/>
        </w:rPr>
        <w:t>klage over, at</w:t>
      </w:r>
      <w:r w:rsidR="00EA6C84" w:rsidRPr="007509B0">
        <w:rPr>
          <w:rFonts w:eastAsia="Times New Roman"/>
        </w:rPr>
        <w:t xml:space="preserve"> </w:t>
      </w:r>
      <w:r w:rsidR="005E6626">
        <w:rPr>
          <w:rFonts w:eastAsia="Times New Roman"/>
        </w:rPr>
        <w:t xml:space="preserve">kommunen har bestemt, at der ikke skal udarbejdes miljøvurdering, er </w:t>
      </w:r>
      <w:r w:rsidR="00EA6C84" w:rsidRPr="007509B0">
        <w:rPr>
          <w:rFonts w:eastAsia="Times New Roman"/>
        </w:rPr>
        <w:t>4 uger</w:t>
      </w:r>
      <w:r w:rsidR="005E6626">
        <w:rPr>
          <w:rFonts w:eastAsia="Times New Roman"/>
        </w:rPr>
        <w:t xml:space="preserve"> (</w:t>
      </w:r>
      <w:r w:rsidR="00EA6C84" w:rsidRPr="007509B0">
        <w:rPr>
          <w:rFonts w:eastAsia="Times New Roman"/>
        </w:rPr>
        <w:t>s</w:t>
      </w:r>
      <w:r w:rsidR="005E6626">
        <w:rPr>
          <w:rFonts w:eastAsia="Times New Roman"/>
        </w:rPr>
        <w:t>enest den 23. februar 2020).</w:t>
      </w:r>
    </w:p>
    <w:p w14:paraId="1C5B1CA6" w14:textId="4BB9E661" w:rsidR="00EA6C84" w:rsidRPr="007509B0" w:rsidRDefault="00EA6C84" w:rsidP="007509B0">
      <w:pPr>
        <w:spacing w:before="100" w:beforeAutospacing="1" w:after="100" w:afterAutospacing="1" w:line="240" w:lineRule="auto"/>
        <w:rPr>
          <w:rFonts w:eastAsia="Times New Roman"/>
        </w:rPr>
      </w:pPr>
      <w:r w:rsidRPr="007509B0">
        <w:rPr>
          <w:rFonts w:eastAsia="Times New Roman"/>
        </w:rPr>
        <w:t xml:space="preserve">Birgitte </w:t>
      </w:r>
      <w:r w:rsidR="005E6626">
        <w:rPr>
          <w:rFonts w:eastAsia="Times New Roman"/>
        </w:rPr>
        <w:t xml:space="preserve">Dahl </w:t>
      </w:r>
      <w:r w:rsidRPr="007509B0">
        <w:rPr>
          <w:rFonts w:eastAsia="Times New Roman"/>
        </w:rPr>
        <w:t xml:space="preserve">lægger </w:t>
      </w:r>
      <w:r w:rsidR="005E6626">
        <w:rPr>
          <w:rFonts w:eastAsia="Times New Roman"/>
        </w:rPr>
        <w:t>lokalplanforslaget mv.</w:t>
      </w:r>
      <w:r w:rsidRPr="007509B0">
        <w:rPr>
          <w:rFonts w:eastAsia="Times New Roman"/>
        </w:rPr>
        <w:t xml:space="preserve"> på hjemmeside</w:t>
      </w:r>
      <w:r w:rsidR="005E6626">
        <w:rPr>
          <w:rFonts w:eastAsia="Times New Roman"/>
        </w:rPr>
        <w:t>n,</w:t>
      </w:r>
      <w:r w:rsidRPr="007509B0">
        <w:rPr>
          <w:rFonts w:eastAsia="Times New Roman"/>
        </w:rPr>
        <w:t xml:space="preserve"> og det mailes rundt til medlemmerne</w:t>
      </w:r>
      <w:r w:rsidR="005E6626">
        <w:rPr>
          <w:rFonts w:eastAsia="Times New Roman"/>
        </w:rPr>
        <w:t>.</w:t>
      </w:r>
    </w:p>
    <w:p w14:paraId="6E66CEFD" w14:textId="6029A0A7" w:rsidR="00EA6C84" w:rsidRPr="007509B0" w:rsidRDefault="00710C5E" w:rsidP="005E6626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</w:t>
      </w:r>
      <w:r w:rsidR="005E6626">
        <w:rPr>
          <w:rFonts w:eastAsia="Times New Roman"/>
        </w:rPr>
        <w:t>okalplanforslaget og kommunetillægget er mere vidtrækkende end det, der var opbakning til på et borgermøde</w:t>
      </w:r>
      <w:r>
        <w:rPr>
          <w:rFonts w:eastAsia="Times New Roman"/>
        </w:rPr>
        <w:t xml:space="preserve"> i efteråret 2018</w:t>
      </w:r>
      <w:r w:rsidR="005E6626">
        <w:rPr>
          <w:rFonts w:eastAsia="Times New Roman"/>
        </w:rPr>
        <w:t xml:space="preserve">. </w:t>
      </w:r>
      <w:r>
        <w:rPr>
          <w:rFonts w:eastAsia="Times New Roman"/>
        </w:rPr>
        <w:t xml:space="preserve">Da det kan være grobund for rygtedannelser og splittelse på øen, </w:t>
      </w:r>
      <w:r w:rsidR="005E6626">
        <w:rPr>
          <w:rFonts w:eastAsia="Times New Roman"/>
        </w:rPr>
        <w:t xml:space="preserve">er </w:t>
      </w:r>
      <w:r>
        <w:rPr>
          <w:rFonts w:eastAsia="Times New Roman"/>
        </w:rPr>
        <w:t xml:space="preserve">det </w:t>
      </w:r>
      <w:r w:rsidR="005E6626">
        <w:rPr>
          <w:rFonts w:eastAsia="Times New Roman"/>
        </w:rPr>
        <w:t xml:space="preserve"> uhyre vigtigt, at kommunen stiller op på et borgermøde</w:t>
      </w:r>
      <w:r w:rsidR="00EA6C84" w:rsidRPr="007509B0">
        <w:rPr>
          <w:rFonts w:eastAsia="Times New Roman"/>
        </w:rPr>
        <w:t xml:space="preserve"> </w:t>
      </w:r>
      <w:r w:rsidR="005E6626" w:rsidRPr="007509B0">
        <w:rPr>
          <w:rFonts w:eastAsia="Times New Roman"/>
        </w:rPr>
        <w:t>inden for høringsfristen</w:t>
      </w:r>
      <w:r w:rsidR="005E6626">
        <w:rPr>
          <w:rFonts w:eastAsia="Times New Roman"/>
        </w:rPr>
        <w:t>.</w:t>
      </w:r>
      <w:r w:rsidR="005E6626" w:rsidRPr="007509B0">
        <w:rPr>
          <w:rFonts w:eastAsia="Times New Roman"/>
        </w:rPr>
        <w:t xml:space="preserve"> </w:t>
      </w:r>
      <w:r w:rsidR="005E6626">
        <w:rPr>
          <w:rFonts w:eastAsia="Times New Roman"/>
        </w:rPr>
        <w:t>Formanden har derfor bedt borgmester Jan Petersen om at finde</w:t>
      </w:r>
      <w:r w:rsidR="00EA6C84" w:rsidRPr="007509B0">
        <w:rPr>
          <w:rFonts w:eastAsia="Times New Roman"/>
        </w:rPr>
        <w:t xml:space="preserve"> datoer for et borgermøde på Anholt med embedsmænd</w:t>
      </w:r>
      <w:r w:rsidR="00D267AA">
        <w:rPr>
          <w:rFonts w:eastAsia="Times New Roman"/>
        </w:rPr>
        <w:t xml:space="preserve"> og politikere</w:t>
      </w:r>
      <w:r w:rsidR="00EA6C84" w:rsidRPr="007509B0">
        <w:rPr>
          <w:rFonts w:eastAsia="Times New Roman"/>
        </w:rPr>
        <w:t>.</w:t>
      </w:r>
    </w:p>
    <w:p w14:paraId="791FB312" w14:textId="0023FC2B" w:rsidR="00EA6C84" w:rsidRPr="00D267AA" w:rsidRDefault="00D267AA" w:rsidP="00EA6C84">
      <w:pPr>
        <w:rPr>
          <w:rFonts w:eastAsia="Times New Roman"/>
          <w:b/>
          <w:bCs/>
        </w:rPr>
      </w:pPr>
      <w:r w:rsidRPr="00D267AA">
        <w:rPr>
          <w:rFonts w:eastAsia="Times New Roman"/>
          <w:b/>
          <w:bCs/>
        </w:rPr>
        <w:t xml:space="preserve">Ad </w:t>
      </w:r>
      <w:r w:rsidR="00EA6C84" w:rsidRPr="00D267AA">
        <w:rPr>
          <w:rFonts w:eastAsia="Times New Roman"/>
          <w:b/>
          <w:bCs/>
        </w:rPr>
        <w:t>5. Henvendelse til ø-kommuner fra LAG-Småøer</w:t>
      </w:r>
    </w:p>
    <w:p w14:paraId="5025C0C9" w14:textId="584F6EAC" w:rsidR="00EA6C84" w:rsidRPr="00D267AA" w:rsidRDefault="00D267AA" w:rsidP="00D267AA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Anholt Borgerforening vil</w:t>
      </w:r>
      <w:r w:rsidR="00EA6C84" w:rsidRPr="00D267AA">
        <w:rPr>
          <w:rFonts w:eastAsia="Times New Roman"/>
        </w:rPr>
        <w:t xml:space="preserve"> henvende sig til Norddjurs </w:t>
      </w:r>
      <w:r>
        <w:rPr>
          <w:rFonts w:eastAsia="Times New Roman"/>
        </w:rPr>
        <w:t>K</w:t>
      </w:r>
      <w:r w:rsidR="00EA6C84" w:rsidRPr="00D267AA">
        <w:rPr>
          <w:rFonts w:eastAsia="Times New Roman"/>
        </w:rPr>
        <w:t xml:space="preserve">ommune om at støtte LAG-småøerne, når ansøgningen </w:t>
      </w:r>
      <w:r w:rsidRPr="00D267AA">
        <w:rPr>
          <w:rFonts w:eastAsia="Times New Roman"/>
        </w:rPr>
        <w:t xml:space="preserve">fra LAG </w:t>
      </w:r>
      <w:r w:rsidR="00EA6C84" w:rsidRPr="00D267AA">
        <w:rPr>
          <w:rFonts w:eastAsia="Times New Roman"/>
        </w:rPr>
        <w:t>kommer</w:t>
      </w:r>
      <w:r>
        <w:rPr>
          <w:rFonts w:eastAsia="Times New Roman"/>
        </w:rPr>
        <w:t>.</w:t>
      </w:r>
    </w:p>
    <w:p w14:paraId="5361B39D" w14:textId="29FB508E" w:rsidR="00EA6C84" w:rsidRPr="00D267AA" w:rsidRDefault="00D267AA" w:rsidP="00EA6C84">
      <w:pPr>
        <w:rPr>
          <w:rFonts w:eastAsia="Times New Roman"/>
          <w:b/>
          <w:bCs/>
        </w:rPr>
      </w:pPr>
      <w:r w:rsidRPr="00D267AA">
        <w:rPr>
          <w:rFonts w:eastAsia="Times New Roman"/>
          <w:b/>
          <w:bCs/>
        </w:rPr>
        <w:t xml:space="preserve">Ad </w:t>
      </w:r>
      <w:r w:rsidR="00EA6C84" w:rsidRPr="00D267AA">
        <w:rPr>
          <w:rFonts w:eastAsia="Times New Roman"/>
          <w:b/>
          <w:bCs/>
        </w:rPr>
        <w:t>6. Turismen på Anholt/Anholt som grøn og bæredygtig ø</w:t>
      </w:r>
    </w:p>
    <w:p w14:paraId="03EC2944" w14:textId="065F6074" w:rsidR="00EA6C84" w:rsidRPr="00D267AA" w:rsidRDefault="00D267AA" w:rsidP="00D267AA">
      <w:pPr>
        <w:spacing w:before="100" w:beforeAutospacing="1" w:after="100" w:afterAutospacing="1" w:line="240" w:lineRule="auto"/>
        <w:rPr>
          <w:rFonts w:eastAsia="Times New Roman"/>
        </w:rPr>
      </w:pPr>
      <w:r w:rsidRPr="00D267AA">
        <w:rPr>
          <w:rFonts w:eastAsia="Times New Roman"/>
        </w:rPr>
        <w:t xml:space="preserve">Det blev aftalt, at bestyrelsen </w:t>
      </w:r>
      <w:r w:rsidR="00EA6C84" w:rsidRPr="00D267AA">
        <w:rPr>
          <w:rFonts w:eastAsia="Times New Roman"/>
        </w:rPr>
        <w:t>på generalforsamlingen under eventuelt</w:t>
      </w:r>
      <w:r w:rsidRPr="00D267AA">
        <w:rPr>
          <w:rFonts w:eastAsia="Times New Roman"/>
        </w:rPr>
        <w:t xml:space="preserve"> undersøger</w:t>
      </w:r>
      <w:r w:rsidR="00EA6C84" w:rsidRPr="00D267AA">
        <w:rPr>
          <w:rFonts w:eastAsia="Times New Roman"/>
        </w:rPr>
        <w:t xml:space="preserve"> stemningen/interessen for et debatmøde om</w:t>
      </w:r>
      <w:r>
        <w:rPr>
          <w:rFonts w:eastAsia="Times New Roman"/>
        </w:rPr>
        <w:t>,</w:t>
      </w:r>
      <w:r w:rsidR="00EA6C84" w:rsidRPr="00D267AA">
        <w:rPr>
          <w:rFonts w:eastAsia="Times New Roman"/>
        </w:rPr>
        <w:t xml:space="preserve"> hvad </w:t>
      </w:r>
      <w:r>
        <w:rPr>
          <w:rFonts w:eastAsia="Times New Roman"/>
        </w:rPr>
        <w:t>Anholt</w:t>
      </w:r>
      <w:r w:rsidR="00EA6C84" w:rsidRPr="00D267AA">
        <w:rPr>
          <w:rFonts w:eastAsia="Times New Roman"/>
        </w:rPr>
        <w:t xml:space="preserve"> vil med turisme</w:t>
      </w:r>
      <w:r>
        <w:rPr>
          <w:rFonts w:eastAsia="Times New Roman"/>
        </w:rPr>
        <w:t xml:space="preserve">. </w:t>
      </w:r>
      <w:r w:rsidR="00EA6C84" w:rsidRPr="00D267AA">
        <w:rPr>
          <w:rFonts w:eastAsia="Times New Roman"/>
        </w:rPr>
        <w:t>Det vil være fint at inddrage sommerhusejere i debatten om øens fremtid.</w:t>
      </w:r>
    </w:p>
    <w:p w14:paraId="15F7C9B5" w14:textId="2C9E0245" w:rsidR="00EA6C84" w:rsidRPr="00D267AA" w:rsidRDefault="00EA6C84" w:rsidP="00D267AA">
      <w:pPr>
        <w:spacing w:before="100" w:beforeAutospacing="1" w:after="100" w:afterAutospacing="1" w:line="240" w:lineRule="auto"/>
        <w:rPr>
          <w:rFonts w:eastAsia="Times New Roman"/>
        </w:rPr>
      </w:pPr>
      <w:r w:rsidRPr="00D267AA">
        <w:rPr>
          <w:rFonts w:eastAsia="Times New Roman"/>
        </w:rPr>
        <w:t>Norddjurs Kommune har afsat 50.000</w:t>
      </w:r>
      <w:r w:rsidR="006D3A60">
        <w:rPr>
          <w:rFonts w:eastAsia="Times New Roman"/>
        </w:rPr>
        <w:t xml:space="preserve"> kr.</w:t>
      </w:r>
      <w:r w:rsidRPr="00D267AA">
        <w:rPr>
          <w:rFonts w:eastAsia="Times New Roman"/>
        </w:rPr>
        <w:t xml:space="preserve"> til </w:t>
      </w:r>
      <w:r w:rsidR="00D267AA">
        <w:rPr>
          <w:rFonts w:eastAsia="Times New Roman"/>
        </w:rPr>
        <w:t xml:space="preserve"> en </w:t>
      </w:r>
      <w:r w:rsidRPr="00D267AA">
        <w:rPr>
          <w:rFonts w:eastAsia="Times New Roman"/>
        </w:rPr>
        <w:t xml:space="preserve">grøn og bæredygtig ø. På </w:t>
      </w:r>
      <w:r w:rsidR="006D3A60">
        <w:rPr>
          <w:rFonts w:eastAsia="Times New Roman"/>
        </w:rPr>
        <w:t xml:space="preserve">næste </w:t>
      </w:r>
      <w:r w:rsidRPr="00D267AA">
        <w:rPr>
          <w:rFonts w:eastAsia="Times New Roman"/>
        </w:rPr>
        <w:t>kontaktudvalgsmøde skal det præciseres nærmere</w:t>
      </w:r>
      <w:r w:rsidR="006D3A60">
        <w:rPr>
          <w:rFonts w:eastAsia="Times New Roman"/>
        </w:rPr>
        <w:t>,</w:t>
      </w:r>
      <w:r w:rsidRPr="00D267AA">
        <w:rPr>
          <w:rFonts w:eastAsia="Times New Roman"/>
        </w:rPr>
        <w:t xml:space="preserve"> hvad pengene skal bruges til. </w:t>
      </w:r>
      <w:r w:rsidR="006D3A60">
        <w:rPr>
          <w:rFonts w:eastAsia="Times New Roman"/>
        </w:rPr>
        <w:t>Bestyrelsen har behov for at kende indholdet i en partnerskabsaftale, inden den kan behandle emnet.</w:t>
      </w:r>
    </w:p>
    <w:p w14:paraId="5E01DA7A" w14:textId="10E68C12" w:rsidR="00EA6C84" w:rsidRPr="006D3A60" w:rsidRDefault="006D3A60" w:rsidP="00EA6C84">
      <w:pPr>
        <w:rPr>
          <w:rFonts w:eastAsia="Times New Roman"/>
          <w:b/>
          <w:bCs/>
        </w:rPr>
      </w:pPr>
      <w:r w:rsidRPr="006D3A60">
        <w:rPr>
          <w:rFonts w:eastAsia="Times New Roman"/>
          <w:b/>
          <w:bCs/>
        </w:rPr>
        <w:t xml:space="preserve">Ad </w:t>
      </w:r>
      <w:r w:rsidR="00EA6C84" w:rsidRPr="006D3A60">
        <w:rPr>
          <w:rFonts w:eastAsia="Times New Roman"/>
          <w:b/>
          <w:bCs/>
        </w:rPr>
        <w:t>7. Dark Sky Anholt</w:t>
      </w:r>
    </w:p>
    <w:p w14:paraId="08275D3B" w14:textId="601CA271" w:rsidR="00EA6C84" w:rsidRDefault="006D3A60" w:rsidP="006D3A6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Laurits Møbjerg havde inden mødet fremsendt materiale fra Dark Sky om gadebelysningen på Anholt. Formanden </w:t>
      </w:r>
      <w:r w:rsidR="00EA6C84">
        <w:rPr>
          <w:rFonts w:eastAsia="Times New Roman"/>
        </w:rPr>
        <w:t xml:space="preserve">udfærdiger et brev til Dark Sky v. Laurits </w:t>
      </w:r>
      <w:r>
        <w:rPr>
          <w:rFonts w:eastAsia="Times New Roman"/>
        </w:rPr>
        <w:t xml:space="preserve">Møbjerg </w:t>
      </w:r>
      <w:r w:rsidR="00EA6C84">
        <w:rPr>
          <w:rFonts w:eastAsia="Times New Roman"/>
        </w:rPr>
        <w:t>om</w:t>
      </w:r>
      <w:r>
        <w:rPr>
          <w:rFonts w:eastAsia="Times New Roman"/>
        </w:rPr>
        <w:t xml:space="preserve">, </w:t>
      </w:r>
      <w:r w:rsidR="00EA6C84">
        <w:rPr>
          <w:rFonts w:eastAsia="Times New Roman"/>
        </w:rPr>
        <w:t xml:space="preserve">at </w:t>
      </w:r>
      <w:r>
        <w:rPr>
          <w:rFonts w:eastAsia="Times New Roman"/>
        </w:rPr>
        <w:t>Anholt Borgerforening</w:t>
      </w:r>
      <w:r w:rsidR="00EA6C84">
        <w:rPr>
          <w:rFonts w:eastAsia="Times New Roman"/>
        </w:rPr>
        <w:t xml:space="preserve"> bakker op om</w:t>
      </w:r>
      <w:r>
        <w:rPr>
          <w:rFonts w:eastAsia="Times New Roman"/>
        </w:rPr>
        <w:t>,</w:t>
      </w:r>
      <w:r w:rsidR="00EA6C84">
        <w:rPr>
          <w:rFonts w:eastAsia="Times New Roman"/>
        </w:rPr>
        <w:t xml:space="preserve"> at gadebelysningen på Anholt lever op til IDA, som beskrevet af Dark Sky.</w:t>
      </w:r>
    </w:p>
    <w:p w14:paraId="69304AEA" w14:textId="77777777" w:rsidR="00EA6C84" w:rsidRDefault="00EA6C84" w:rsidP="00EA6C84">
      <w:pPr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Fonts w:eastAsia="Times New Roman"/>
          <w:b/>
          <w:bCs/>
        </w:rPr>
        <w:t>Eventuelt</w:t>
      </w:r>
    </w:p>
    <w:p w14:paraId="6DB88226" w14:textId="0E2BD75F" w:rsidR="006D3A60" w:rsidRDefault="006D3A60" w:rsidP="00EA6C8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8</w:t>
      </w:r>
      <w:r w:rsidR="00EA6C84">
        <w:rPr>
          <w:rFonts w:eastAsia="Times New Roman"/>
          <w:b/>
          <w:bCs/>
        </w:rPr>
        <w:t xml:space="preserve">a. Årets ø? </w:t>
      </w:r>
    </w:p>
    <w:p w14:paraId="7CB6F2D5" w14:textId="3B538541" w:rsidR="00EA6C84" w:rsidRPr="006D3A60" w:rsidRDefault="00EA6C84" w:rsidP="00EA6C84">
      <w:pPr>
        <w:rPr>
          <w:rFonts w:eastAsia="Times New Roman"/>
        </w:rPr>
      </w:pPr>
      <w:r w:rsidRPr="006D3A60">
        <w:rPr>
          <w:rFonts w:eastAsia="Times New Roman"/>
        </w:rPr>
        <w:t>Kirsten</w:t>
      </w:r>
      <w:r w:rsidR="006D3A60" w:rsidRPr="006D3A60">
        <w:rPr>
          <w:rFonts w:eastAsia="Times New Roman"/>
        </w:rPr>
        <w:t xml:space="preserve"> Østergaard</w:t>
      </w:r>
      <w:r w:rsidRPr="006D3A60">
        <w:rPr>
          <w:rFonts w:eastAsia="Times New Roman"/>
        </w:rPr>
        <w:t xml:space="preserve"> skriver et udkast</w:t>
      </w:r>
      <w:r w:rsidR="006D3A60">
        <w:rPr>
          <w:rFonts w:eastAsia="Times New Roman"/>
        </w:rPr>
        <w:t xml:space="preserve"> til ansøgning om at blive årets ø.</w:t>
      </w:r>
    </w:p>
    <w:p w14:paraId="5452BF4C" w14:textId="0581980F" w:rsidR="00471DF3" w:rsidRDefault="00471DF3" w:rsidP="00EA6C8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8b</w:t>
      </w:r>
      <w:r w:rsidR="00EA6C84">
        <w:rPr>
          <w:rFonts w:eastAsia="Times New Roman"/>
          <w:b/>
          <w:bCs/>
        </w:rPr>
        <w:t>. “Tro og love”</w:t>
      </w:r>
      <w:r>
        <w:rPr>
          <w:rFonts w:eastAsia="Times New Roman"/>
          <w:b/>
          <w:bCs/>
        </w:rPr>
        <w:t>-</w:t>
      </w:r>
      <w:r w:rsidR="00EA6C84">
        <w:rPr>
          <w:rFonts w:eastAsia="Times New Roman"/>
          <w:b/>
          <w:bCs/>
        </w:rPr>
        <w:t xml:space="preserve"> erklæringer</w:t>
      </w:r>
      <w:r>
        <w:rPr>
          <w:rFonts w:eastAsia="Times New Roman"/>
          <w:b/>
          <w:bCs/>
        </w:rPr>
        <w:t xml:space="preserve"> </w:t>
      </w:r>
    </w:p>
    <w:p w14:paraId="2EF24EE5" w14:textId="20FA8600" w:rsidR="00EA6C84" w:rsidRPr="00471DF3" w:rsidRDefault="00710C5E" w:rsidP="00EA6C84">
      <w:pPr>
        <w:rPr>
          <w:rFonts w:eastAsia="Times New Roman"/>
        </w:rPr>
      </w:pPr>
      <w:r>
        <w:rPr>
          <w:rFonts w:eastAsia="Times New Roman"/>
        </w:rPr>
        <w:t>”Tro og love”-e</w:t>
      </w:r>
      <w:r w:rsidR="00471DF3" w:rsidRPr="00471DF3">
        <w:rPr>
          <w:rFonts w:eastAsia="Times New Roman"/>
        </w:rPr>
        <w:t>rklæringerne</w:t>
      </w:r>
      <w:r w:rsidR="009C1CC7">
        <w:rPr>
          <w:rFonts w:eastAsia="Times New Roman"/>
        </w:rPr>
        <w:t>, der blev vedtaget på færgefartudvalgsmødet i december 2019,</w:t>
      </w:r>
      <w:r w:rsidR="00471DF3" w:rsidRPr="00471DF3">
        <w:rPr>
          <w:rFonts w:eastAsia="Times New Roman"/>
        </w:rPr>
        <w:t xml:space="preserve"> </w:t>
      </w:r>
      <w:r w:rsidR="00EA6C84" w:rsidRPr="00471DF3">
        <w:rPr>
          <w:rFonts w:eastAsia="Times New Roman"/>
        </w:rPr>
        <w:t>er</w:t>
      </w:r>
      <w:r w:rsidR="009C1CC7">
        <w:rPr>
          <w:rFonts w:eastAsia="Times New Roman"/>
        </w:rPr>
        <w:t xml:space="preserve"> endnu</w:t>
      </w:r>
      <w:r w:rsidR="00EA6C84" w:rsidRPr="00471DF3">
        <w:rPr>
          <w:rFonts w:eastAsia="Times New Roman"/>
        </w:rPr>
        <w:t xml:space="preserve"> ikke taget i brug. Der rykkes </w:t>
      </w:r>
      <w:r w:rsidR="009C1CC7">
        <w:rPr>
          <w:rFonts w:eastAsia="Times New Roman"/>
        </w:rPr>
        <w:t xml:space="preserve">for en forklaring </w:t>
      </w:r>
      <w:r w:rsidR="00EA6C84" w:rsidRPr="00471DF3">
        <w:rPr>
          <w:rFonts w:eastAsia="Times New Roman"/>
        </w:rPr>
        <w:t>på næste færgefart</w:t>
      </w:r>
      <w:r w:rsidR="009C1CC7">
        <w:rPr>
          <w:rFonts w:eastAsia="Times New Roman"/>
        </w:rPr>
        <w:t>udvalg</w:t>
      </w:r>
      <w:r w:rsidR="00EA6C84" w:rsidRPr="00471DF3">
        <w:rPr>
          <w:rFonts w:eastAsia="Times New Roman"/>
        </w:rPr>
        <w:t>smøde d</w:t>
      </w:r>
      <w:r w:rsidR="00471DF3">
        <w:rPr>
          <w:rFonts w:eastAsia="Times New Roman"/>
        </w:rPr>
        <w:t>en</w:t>
      </w:r>
      <w:r w:rsidR="00EA6C84" w:rsidRPr="00471DF3">
        <w:rPr>
          <w:rFonts w:eastAsia="Times New Roman"/>
        </w:rPr>
        <w:t xml:space="preserve"> 6</w:t>
      </w:r>
      <w:r w:rsidR="00471DF3">
        <w:rPr>
          <w:rFonts w:eastAsia="Times New Roman"/>
        </w:rPr>
        <w:t>. marts 2020</w:t>
      </w:r>
      <w:r w:rsidR="00EA6C84" w:rsidRPr="00471DF3">
        <w:rPr>
          <w:rFonts w:eastAsia="Times New Roman"/>
        </w:rPr>
        <w:t>.</w:t>
      </w:r>
    </w:p>
    <w:p w14:paraId="20C97A84" w14:textId="7C29A06D" w:rsidR="00EA6C84" w:rsidRPr="00471DF3" w:rsidRDefault="00471DF3" w:rsidP="00EA6C84">
      <w:pPr>
        <w:rPr>
          <w:rFonts w:eastAsia="Times New Roman"/>
          <w:b/>
          <w:bCs/>
        </w:rPr>
      </w:pPr>
      <w:r w:rsidRPr="00471DF3">
        <w:rPr>
          <w:rFonts w:eastAsia="Times New Roman"/>
          <w:b/>
          <w:bCs/>
        </w:rPr>
        <w:t xml:space="preserve">Ad </w:t>
      </w:r>
      <w:r w:rsidR="00EA6C84" w:rsidRPr="00471DF3">
        <w:rPr>
          <w:rFonts w:eastAsia="Times New Roman"/>
          <w:b/>
          <w:bCs/>
        </w:rPr>
        <w:t>9. Næste møde</w:t>
      </w:r>
    </w:p>
    <w:p w14:paraId="6C6DCCD4" w14:textId="29928195" w:rsidR="00EA6C84" w:rsidRPr="00471DF3" w:rsidRDefault="00471DF3" w:rsidP="00EA6C84">
      <w:pPr>
        <w:rPr>
          <w:rFonts w:eastAsia="Times New Roman"/>
        </w:rPr>
      </w:pPr>
      <w:r w:rsidRPr="00471DF3">
        <w:rPr>
          <w:rFonts w:eastAsia="Times New Roman"/>
        </w:rPr>
        <w:t>Næste møde ble</w:t>
      </w:r>
      <w:r w:rsidR="009C1CC7">
        <w:rPr>
          <w:rFonts w:eastAsia="Times New Roman"/>
        </w:rPr>
        <w:t>v</w:t>
      </w:r>
      <w:r w:rsidRPr="00471DF3">
        <w:rPr>
          <w:rFonts w:eastAsia="Times New Roman"/>
        </w:rPr>
        <w:t xml:space="preserve"> aftalt til: </w:t>
      </w:r>
      <w:r w:rsidR="00EA6C84" w:rsidRPr="00471DF3">
        <w:rPr>
          <w:rFonts w:eastAsia="Times New Roman"/>
        </w:rPr>
        <w:t>Mandag d. 17</w:t>
      </w:r>
      <w:r>
        <w:rPr>
          <w:rFonts w:eastAsia="Times New Roman"/>
        </w:rPr>
        <w:t xml:space="preserve">. februar </w:t>
      </w:r>
      <w:r w:rsidR="00EA6C84" w:rsidRPr="00471DF3">
        <w:rPr>
          <w:rFonts w:eastAsia="Times New Roman"/>
        </w:rPr>
        <w:t>2020 kl. 19</w:t>
      </w:r>
      <w:r>
        <w:rPr>
          <w:rFonts w:eastAsia="Times New Roman"/>
        </w:rPr>
        <w:t>:00</w:t>
      </w:r>
    </w:p>
    <w:p w14:paraId="4B57C7AB" w14:textId="77777777" w:rsidR="00EA6C84" w:rsidRDefault="00EA6C84" w:rsidP="00EA6C84">
      <w:pPr>
        <w:spacing w:after="240"/>
        <w:rPr>
          <w:rFonts w:eastAsia="Times New Roman"/>
        </w:rPr>
      </w:pPr>
    </w:p>
    <w:p w14:paraId="58865D62" w14:textId="6C88E254" w:rsidR="00B460FE" w:rsidRDefault="00471DF3">
      <w:r>
        <w:t xml:space="preserve"> </w:t>
      </w:r>
    </w:p>
    <w:p w14:paraId="73675859" w14:textId="77777777" w:rsidR="00BF0430" w:rsidRPr="00BF0430" w:rsidRDefault="00BF0430" w:rsidP="00BF0430">
      <w:pPr>
        <w:pStyle w:val="Default"/>
        <w:rPr>
          <w:b/>
          <w:bCs/>
          <w:i/>
          <w:iCs/>
          <w:sz w:val="28"/>
          <w:szCs w:val="28"/>
          <w:lang w:val="nb-NO"/>
        </w:rPr>
      </w:pPr>
      <w:r w:rsidRPr="00BF0430">
        <w:rPr>
          <w:b/>
          <w:bCs/>
          <w:i/>
          <w:iCs/>
          <w:sz w:val="28"/>
          <w:szCs w:val="28"/>
          <w:lang w:val="nb-NO"/>
        </w:rPr>
        <w:t xml:space="preserve">Liselotte Sørensen                    Kirsten Rasmussen                       Poul Jessen-Klixbüll </w:t>
      </w:r>
    </w:p>
    <w:p w14:paraId="5EB539ED" w14:textId="77777777" w:rsidR="00BF0430" w:rsidRPr="00BF0430" w:rsidRDefault="00BF0430" w:rsidP="00BF0430">
      <w:pPr>
        <w:pStyle w:val="Default"/>
        <w:rPr>
          <w:sz w:val="28"/>
          <w:szCs w:val="28"/>
          <w:lang w:val="nb-NO"/>
        </w:rPr>
      </w:pPr>
    </w:p>
    <w:p w14:paraId="697C3301" w14:textId="77777777" w:rsidR="00BF0430" w:rsidRPr="00BF0430" w:rsidRDefault="00BF0430" w:rsidP="00BF0430">
      <w:pPr>
        <w:pStyle w:val="Default"/>
        <w:rPr>
          <w:sz w:val="28"/>
          <w:szCs w:val="28"/>
          <w:lang w:val="nb-NO"/>
        </w:rPr>
      </w:pPr>
    </w:p>
    <w:p w14:paraId="5CBD9B82" w14:textId="77777777" w:rsidR="00BF0430" w:rsidRPr="00BF0430" w:rsidRDefault="00BF0430" w:rsidP="00BF0430">
      <w:pPr>
        <w:pStyle w:val="Default"/>
        <w:rPr>
          <w:b/>
          <w:bCs/>
          <w:i/>
          <w:iCs/>
          <w:sz w:val="28"/>
          <w:szCs w:val="28"/>
          <w:lang w:val="nb-NO"/>
        </w:rPr>
      </w:pPr>
      <w:r w:rsidRPr="00BF0430">
        <w:rPr>
          <w:b/>
          <w:bCs/>
          <w:i/>
          <w:iCs/>
          <w:sz w:val="28"/>
          <w:szCs w:val="28"/>
          <w:lang w:val="nb-NO"/>
        </w:rPr>
        <w:t xml:space="preserve">                          </w:t>
      </w:r>
    </w:p>
    <w:p w14:paraId="7103A483" w14:textId="77777777" w:rsidR="00BF0430" w:rsidRDefault="00BF0430" w:rsidP="00BF0430">
      <w:pPr>
        <w:pStyle w:val="Default"/>
        <w:rPr>
          <w:b/>
          <w:bCs/>
          <w:i/>
          <w:iCs/>
          <w:sz w:val="28"/>
          <w:szCs w:val="28"/>
        </w:rPr>
      </w:pPr>
      <w:r w:rsidRPr="00BF0430">
        <w:rPr>
          <w:b/>
          <w:bCs/>
          <w:i/>
          <w:iCs/>
          <w:sz w:val="28"/>
          <w:szCs w:val="28"/>
          <w:lang w:val="nb-NO"/>
        </w:rPr>
        <w:t xml:space="preserve">        </w:t>
      </w:r>
      <w:r>
        <w:rPr>
          <w:b/>
          <w:bCs/>
          <w:i/>
          <w:iCs/>
          <w:sz w:val="28"/>
          <w:szCs w:val="28"/>
        </w:rPr>
        <w:t xml:space="preserve">Birgitte Dahl Jeppesen        Hans Jørgen Lassen               Gyrite Andersen </w:t>
      </w:r>
    </w:p>
    <w:p w14:paraId="33CB3113" w14:textId="77777777" w:rsidR="00BF0430" w:rsidRDefault="00BF0430" w:rsidP="00BF0430">
      <w:pPr>
        <w:pStyle w:val="Default"/>
        <w:rPr>
          <w:b/>
          <w:bCs/>
          <w:i/>
          <w:iCs/>
          <w:sz w:val="28"/>
          <w:szCs w:val="28"/>
        </w:rPr>
      </w:pPr>
    </w:p>
    <w:p w14:paraId="15266692" w14:textId="77777777" w:rsidR="00BF0430" w:rsidRDefault="00BF0430" w:rsidP="00BF0430">
      <w:pPr>
        <w:rPr>
          <w:b/>
          <w:bCs/>
          <w:i/>
          <w:iCs/>
          <w:sz w:val="28"/>
          <w:szCs w:val="28"/>
        </w:rPr>
      </w:pPr>
    </w:p>
    <w:p w14:paraId="7D399925" w14:textId="77777777" w:rsidR="00BF0430" w:rsidRDefault="00BF0430" w:rsidP="00BF0430">
      <w:pPr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                                 Set:                 Laurits Møbjerg</w:t>
      </w:r>
    </w:p>
    <w:p w14:paraId="5A5FAA93" w14:textId="231F9F33" w:rsidR="00AE153A" w:rsidRDefault="00AE153A">
      <w:bookmarkStart w:id="0" w:name="_GoBack"/>
      <w:bookmarkEnd w:id="0"/>
    </w:p>
    <w:p w14:paraId="0F2B1A2F" w14:textId="03982876" w:rsidR="00AE153A" w:rsidRDefault="00AE153A"/>
    <w:p w14:paraId="7F54F0DC" w14:textId="78A91863" w:rsidR="00AE153A" w:rsidRDefault="00AE153A"/>
    <w:p w14:paraId="0A198089" w14:textId="0F64B0E9" w:rsidR="00AE153A" w:rsidRDefault="00AE153A"/>
    <w:p w14:paraId="24E38368" w14:textId="4734FF6D" w:rsidR="00AE153A" w:rsidRDefault="00AE153A"/>
    <w:p w14:paraId="5737DFD9" w14:textId="77777777" w:rsidR="00AE153A" w:rsidRDefault="00AE153A"/>
    <w:sectPr w:rsidR="00AE15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629"/>
    <w:multiLevelType w:val="multilevel"/>
    <w:tmpl w:val="A62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74ED7"/>
    <w:multiLevelType w:val="hybridMultilevel"/>
    <w:tmpl w:val="4ACC04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6864"/>
    <w:multiLevelType w:val="multilevel"/>
    <w:tmpl w:val="040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F0A58"/>
    <w:multiLevelType w:val="multilevel"/>
    <w:tmpl w:val="000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66C51"/>
    <w:multiLevelType w:val="multilevel"/>
    <w:tmpl w:val="3B9E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0719A"/>
    <w:multiLevelType w:val="multilevel"/>
    <w:tmpl w:val="045E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F0627"/>
    <w:multiLevelType w:val="multilevel"/>
    <w:tmpl w:val="69C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37"/>
    <w:rsid w:val="00043245"/>
    <w:rsid w:val="00192616"/>
    <w:rsid w:val="002F31F6"/>
    <w:rsid w:val="003D7C82"/>
    <w:rsid w:val="00471DF3"/>
    <w:rsid w:val="00522899"/>
    <w:rsid w:val="005E6626"/>
    <w:rsid w:val="00696D26"/>
    <w:rsid w:val="00697D0D"/>
    <w:rsid w:val="006D3A60"/>
    <w:rsid w:val="00710C5E"/>
    <w:rsid w:val="007509B0"/>
    <w:rsid w:val="00987437"/>
    <w:rsid w:val="009C1CC7"/>
    <w:rsid w:val="00AE153A"/>
    <w:rsid w:val="00B460FE"/>
    <w:rsid w:val="00BF0430"/>
    <w:rsid w:val="00D267AA"/>
    <w:rsid w:val="00E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D5E"/>
  <w15:chartTrackingRefBased/>
  <w15:docId w15:val="{C56F7AA3-363B-4C78-9A37-1D187233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37"/>
    <w:pPr>
      <w:spacing w:line="252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7437"/>
    <w:pPr>
      <w:ind w:left="720"/>
      <w:contextualSpacing/>
    </w:pPr>
  </w:style>
  <w:style w:type="paragraph" w:customStyle="1" w:styleId="Default">
    <w:name w:val="Default"/>
    <w:rsid w:val="00BF04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Poul Jessen-Klixbüll</cp:lastModifiedBy>
  <cp:revision>20</cp:revision>
  <dcterms:created xsi:type="dcterms:W3CDTF">2020-01-15T20:48:00Z</dcterms:created>
  <dcterms:modified xsi:type="dcterms:W3CDTF">2020-01-30T19:10:00Z</dcterms:modified>
</cp:coreProperties>
</file>